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36" w:rsidRPr="0064629D" w:rsidRDefault="0006594D" w:rsidP="0006594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4629D">
        <w:rPr>
          <w:rFonts w:ascii="Times New Roman" w:hAnsi="Times New Roman" w:cs="Times New Roman"/>
          <w:b/>
          <w:sz w:val="28"/>
          <w:szCs w:val="24"/>
          <w:u w:val="single"/>
        </w:rPr>
        <w:t>KIRDFORD PARISH COUNCIL</w:t>
      </w:r>
    </w:p>
    <w:p w:rsidR="0006594D" w:rsidRPr="0064629D" w:rsidRDefault="0006594D" w:rsidP="00BF1532">
      <w:pPr>
        <w:jc w:val="both"/>
        <w:rPr>
          <w:rFonts w:ascii="Times New Roman" w:hAnsi="Times New Roman" w:cs="Times New Roman"/>
          <w:sz w:val="24"/>
        </w:rPr>
      </w:pPr>
      <w:r w:rsidRPr="0064629D">
        <w:rPr>
          <w:rFonts w:ascii="Times New Roman" w:hAnsi="Times New Roman" w:cs="Times New Roman"/>
          <w:sz w:val="24"/>
        </w:rPr>
        <w:t>Minutes of the Parish Council Plan</w:t>
      </w:r>
      <w:r w:rsidR="001E1294" w:rsidRPr="0064629D">
        <w:rPr>
          <w:rFonts w:ascii="Times New Roman" w:hAnsi="Times New Roman" w:cs="Times New Roman"/>
          <w:sz w:val="24"/>
        </w:rPr>
        <w:t>ning Committee meeting held at</w:t>
      </w:r>
      <w:r w:rsidR="00BA1923">
        <w:rPr>
          <w:rFonts w:ascii="Times New Roman" w:hAnsi="Times New Roman" w:cs="Times New Roman"/>
          <w:sz w:val="24"/>
        </w:rPr>
        <w:t xml:space="preserve"> the meeting room in</w:t>
      </w:r>
      <w:r w:rsidR="001E1294" w:rsidRPr="0064629D">
        <w:rPr>
          <w:rFonts w:ascii="Times New Roman" w:hAnsi="Times New Roman" w:cs="Times New Roman"/>
          <w:sz w:val="24"/>
        </w:rPr>
        <w:t xml:space="preserve"> Kirdfo</w:t>
      </w:r>
      <w:r w:rsidR="00BA1923">
        <w:rPr>
          <w:rFonts w:ascii="Times New Roman" w:hAnsi="Times New Roman" w:cs="Times New Roman"/>
          <w:sz w:val="24"/>
        </w:rPr>
        <w:t>rd Village Stores</w:t>
      </w:r>
      <w:r w:rsidR="007A5A1E">
        <w:rPr>
          <w:rFonts w:ascii="Times New Roman" w:hAnsi="Times New Roman" w:cs="Times New Roman"/>
          <w:sz w:val="24"/>
        </w:rPr>
        <w:t xml:space="preserve">, Kirdford on </w:t>
      </w:r>
      <w:r w:rsidR="00BA1923">
        <w:rPr>
          <w:rFonts w:ascii="Times New Roman" w:hAnsi="Times New Roman" w:cs="Times New Roman"/>
          <w:sz w:val="24"/>
        </w:rPr>
        <w:t>Friday 30</w:t>
      </w:r>
      <w:r w:rsidR="00BA1923" w:rsidRPr="00BA1923">
        <w:rPr>
          <w:rFonts w:ascii="Times New Roman" w:hAnsi="Times New Roman" w:cs="Times New Roman"/>
          <w:sz w:val="24"/>
          <w:vertAlign w:val="superscript"/>
        </w:rPr>
        <w:t>th</w:t>
      </w:r>
      <w:r w:rsidR="00BA1923">
        <w:rPr>
          <w:rFonts w:ascii="Times New Roman" w:hAnsi="Times New Roman" w:cs="Times New Roman"/>
          <w:sz w:val="24"/>
        </w:rPr>
        <w:t xml:space="preserve"> January 2015 commencing at 4 p.m.</w:t>
      </w:r>
    </w:p>
    <w:p w:rsidR="00E323CB" w:rsidRPr="0064629D" w:rsidRDefault="0064629D" w:rsidP="00E323CB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Present:</w:t>
      </w:r>
      <w:r w:rsidR="0006594D" w:rsidRPr="0064629D">
        <w:rPr>
          <w:rFonts w:ascii="Times New Roman" w:hAnsi="Times New Roman" w:cs="Times New Roman"/>
          <w:sz w:val="24"/>
        </w:rPr>
        <w:tab/>
      </w:r>
      <w:r w:rsidR="007A72B5" w:rsidRPr="0064629D">
        <w:rPr>
          <w:rFonts w:ascii="Times New Roman" w:hAnsi="Times New Roman" w:cs="Times New Roman"/>
          <w:sz w:val="24"/>
        </w:rPr>
        <w:tab/>
      </w:r>
      <w:r w:rsidR="00E323CB" w:rsidRPr="0064629D">
        <w:rPr>
          <w:rFonts w:ascii="Times New Roman" w:hAnsi="Times New Roman" w:cs="Times New Roman"/>
          <w:sz w:val="24"/>
        </w:rPr>
        <w:t>Cllr. Mrs. J. Robertson (Chairman)</w:t>
      </w:r>
    </w:p>
    <w:p w:rsidR="00BA1923" w:rsidRDefault="00E323CB" w:rsidP="00E323CB">
      <w:pPr>
        <w:spacing w:after="0"/>
        <w:ind w:left="1440" w:firstLine="720"/>
        <w:rPr>
          <w:rFonts w:ascii="Times New Roman" w:hAnsi="Times New Roman" w:cs="Times New Roman"/>
          <w:sz w:val="24"/>
        </w:rPr>
      </w:pPr>
      <w:r w:rsidRPr="0064629D">
        <w:rPr>
          <w:rFonts w:ascii="Times New Roman" w:hAnsi="Times New Roman" w:cs="Times New Roman"/>
          <w:sz w:val="24"/>
        </w:rPr>
        <w:t>Cllr.</w:t>
      </w:r>
      <w:r w:rsidR="00BA1923">
        <w:rPr>
          <w:rFonts w:ascii="Times New Roman" w:hAnsi="Times New Roman" w:cs="Times New Roman"/>
          <w:sz w:val="24"/>
        </w:rPr>
        <w:t xml:space="preserve"> </w:t>
      </w:r>
      <w:r w:rsidRPr="0064629D">
        <w:rPr>
          <w:rFonts w:ascii="Times New Roman" w:hAnsi="Times New Roman" w:cs="Times New Roman"/>
          <w:sz w:val="24"/>
        </w:rPr>
        <w:t>Mr. I. Campbell</w:t>
      </w:r>
    </w:p>
    <w:p w:rsidR="003568D0" w:rsidRPr="0064629D" w:rsidRDefault="00BA1923" w:rsidP="00E323CB">
      <w:pPr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Cllr. Miss. S. Pinder</w:t>
      </w:r>
      <w:r w:rsidR="00E323CB" w:rsidRPr="0064629D">
        <w:rPr>
          <w:rFonts w:ascii="Times New Roman" w:hAnsi="Times New Roman" w:cs="Times New Roman"/>
          <w:sz w:val="24"/>
        </w:rPr>
        <w:br/>
      </w:r>
      <w:r w:rsidR="00E323CB" w:rsidRPr="0064629D">
        <w:rPr>
          <w:rFonts w:ascii="Times New Roman" w:hAnsi="Times New Roman" w:cs="Times New Roman"/>
          <w:sz w:val="24"/>
        </w:rPr>
        <w:tab/>
      </w:r>
      <w:r w:rsidR="003272CD" w:rsidRPr="0064629D">
        <w:rPr>
          <w:rFonts w:ascii="Times New Roman" w:hAnsi="Times New Roman" w:cs="Times New Roman"/>
          <w:sz w:val="24"/>
        </w:rPr>
        <w:t>Cllr.</w:t>
      </w:r>
      <w:r>
        <w:rPr>
          <w:rFonts w:ascii="Times New Roman" w:hAnsi="Times New Roman" w:cs="Times New Roman"/>
          <w:sz w:val="24"/>
        </w:rPr>
        <w:t xml:space="preserve"> </w:t>
      </w:r>
      <w:r w:rsidR="003272CD" w:rsidRPr="0064629D">
        <w:rPr>
          <w:rFonts w:ascii="Times New Roman" w:hAnsi="Times New Roman" w:cs="Times New Roman"/>
          <w:sz w:val="24"/>
        </w:rPr>
        <w:t>Mr J. Ransley</w:t>
      </w:r>
      <w:r>
        <w:rPr>
          <w:rFonts w:ascii="Times New Roman" w:hAnsi="Times New Roman" w:cs="Times New Roman"/>
          <w:sz w:val="24"/>
        </w:rPr>
        <w:br/>
      </w:r>
      <w:r w:rsidR="0006594D" w:rsidRPr="0064629D">
        <w:rPr>
          <w:rFonts w:ascii="Times New Roman" w:hAnsi="Times New Roman" w:cs="Times New Roman"/>
          <w:sz w:val="24"/>
        </w:rPr>
        <w:br/>
      </w:r>
      <w:r w:rsidR="0006594D" w:rsidRPr="0064629D">
        <w:rPr>
          <w:rFonts w:ascii="Times New Roman" w:hAnsi="Times New Roman" w:cs="Times New Roman"/>
          <w:sz w:val="24"/>
        </w:rPr>
        <w:tab/>
      </w:r>
      <w:r w:rsidR="0006594D" w:rsidRPr="0064629D">
        <w:rPr>
          <w:rFonts w:ascii="Times New Roman" w:hAnsi="Times New Roman" w:cs="Times New Roman"/>
          <w:sz w:val="24"/>
        </w:rPr>
        <w:tab/>
        <w:t xml:space="preserve"> </w:t>
      </w:r>
      <w:r w:rsidR="000E1951" w:rsidRPr="0064629D">
        <w:rPr>
          <w:rFonts w:ascii="Times New Roman" w:hAnsi="Times New Roman" w:cs="Times New Roman"/>
          <w:sz w:val="24"/>
        </w:rPr>
        <w:tab/>
      </w:r>
    </w:p>
    <w:p w:rsidR="0006594D" w:rsidRPr="0064629D" w:rsidRDefault="007A72B5" w:rsidP="0064629D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64629D">
        <w:rPr>
          <w:rFonts w:ascii="Times New Roman" w:hAnsi="Times New Roman" w:cs="Times New Roman"/>
          <w:sz w:val="24"/>
        </w:rPr>
        <w:t>31.</w:t>
      </w:r>
      <w:r w:rsidRPr="0064629D">
        <w:rPr>
          <w:rFonts w:ascii="Times New Roman" w:hAnsi="Times New Roman" w:cs="Times New Roman"/>
          <w:sz w:val="24"/>
        </w:rPr>
        <w:tab/>
      </w:r>
      <w:r w:rsidR="0006594D" w:rsidRPr="0064629D">
        <w:rPr>
          <w:rFonts w:ascii="Times New Roman" w:hAnsi="Times New Roman" w:cs="Times New Roman"/>
          <w:b/>
          <w:sz w:val="24"/>
          <w:u w:val="single"/>
        </w:rPr>
        <w:t>APOLOGIES FOR ABSENCE</w:t>
      </w:r>
      <w:r w:rsidR="0006594D" w:rsidRPr="0064629D">
        <w:rPr>
          <w:rFonts w:ascii="Times New Roman" w:hAnsi="Times New Roman" w:cs="Times New Roman"/>
          <w:sz w:val="24"/>
        </w:rPr>
        <w:t xml:space="preserve"> – Apologies for absence had been received from Cllr. </w:t>
      </w:r>
      <w:r w:rsidR="003272CD" w:rsidRPr="0064629D">
        <w:rPr>
          <w:rFonts w:ascii="Times New Roman" w:hAnsi="Times New Roman" w:cs="Times New Roman"/>
          <w:sz w:val="24"/>
        </w:rPr>
        <w:t>Mr. D. Allfrey (work commitments</w:t>
      </w:r>
      <w:r w:rsidR="0006594D" w:rsidRPr="0064629D">
        <w:rPr>
          <w:rFonts w:ascii="Times New Roman" w:hAnsi="Times New Roman" w:cs="Times New Roman"/>
          <w:sz w:val="24"/>
        </w:rPr>
        <w:t>)</w:t>
      </w:r>
      <w:r w:rsidR="00BA1923">
        <w:rPr>
          <w:rFonts w:ascii="Times New Roman" w:hAnsi="Times New Roman" w:cs="Times New Roman"/>
          <w:sz w:val="24"/>
        </w:rPr>
        <w:t xml:space="preserve"> and</w:t>
      </w:r>
      <w:r w:rsidR="00FA5B09" w:rsidRPr="0064629D">
        <w:rPr>
          <w:rFonts w:ascii="Times New Roman" w:hAnsi="Times New Roman" w:cs="Times New Roman"/>
          <w:sz w:val="24"/>
        </w:rPr>
        <w:t xml:space="preserve"> Cllr. </w:t>
      </w:r>
      <w:r w:rsidR="00BA1923">
        <w:rPr>
          <w:rFonts w:ascii="Times New Roman" w:hAnsi="Times New Roman" w:cs="Times New Roman"/>
          <w:sz w:val="24"/>
        </w:rPr>
        <w:t>Mrs L. Nutting (work commitments</w:t>
      </w:r>
      <w:r w:rsidR="00FA5B09" w:rsidRPr="0064629D">
        <w:rPr>
          <w:rFonts w:ascii="Times New Roman" w:hAnsi="Times New Roman" w:cs="Times New Roman"/>
          <w:sz w:val="24"/>
        </w:rPr>
        <w:t>)</w:t>
      </w:r>
      <w:r w:rsidR="003272CD" w:rsidRPr="0064629D">
        <w:rPr>
          <w:rFonts w:ascii="Times New Roman" w:hAnsi="Times New Roman" w:cs="Times New Roman"/>
          <w:sz w:val="24"/>
        </w:rPr>
        <w:t>.</w:t>
      </w:r>
    </w:p>
    <w:p w:rsidR="0006594D" w:rsidRPr="00E16930" w:rsidRDefault="007A72B5" w:rsidP="0064629D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64629D">
        <w:rPr>
          <w:rFonts w:ascii="Times New Roman" w:hAnsi="Times New Roman" w:cs="Times New Roman"/>
          <w:sz w:val="24"/>
        </w:rPr>
        <w:t>32</w:t>
      </w:r>
      <w:r w:rsidR="0006594D" w:rsidRPr="0064629D">
        <w:rPr>
          <w:rFonts w:ascii="Times New Roman" w:hAnsi="Times New Roman" w:cs="Times New Roman"/>
          <w:sz w:val="24"/>
        </w:rPr>
        <w:t xml:space="preserve">. </w:t>
      </w:r>
      <w:r w:rsidR="000E1951" w:rsidRPr="0064629D">
        <w:rPr>
          <w:rFonts w:ascii="Times New Roman" w:hAnsi="Times New Roman" w:cs="Times New Roman"/>
          <w:sz w:val="24"/>
        </w:rPr>
        <w:tab/>
      </w:r>
      <w:r w:rsidRPr="0064629D">
        <w:rPr>
          <w:rFonts w:ascii="Times New Roman" w:hAnsi="Times New Roman" w:cs="Times New Roman"/>
          <w:b/>
          <w:sz w:val="24"/>
          <w:u w:val="single"/>
        </w:rPr>
        <w:t>TO RECEIVE</w:t>
      </w:r>
      <w:r w:rsidRPr="0064629D">
        <w:rPr>
          <w:rFonts w:ascii="Times New Roman" w:hAnsi="Times New Roman" w:cs="Times New Roman"/>
          <w:sz w:val="24"/>
          <w:u w:val="single"/>
        </w:rPr>
        <w:t xml:space="preserve"> </w:t>
      </w:r>
      <w:r w:rsidR="0006594D" w:rsidRPr="0064629D">
        <w:rPr>
          <w:rFonts w:ascii="Times New Roman" w:hAnsi="Times New Roman" w:cs="Times New Roman"/>
          <w:b/>
          <w:sz w:val="24"/>
          <w:u w:val="single"/>
        </w:rPr>
        <w:t>DECLARATIONS OF INTEREST</w:t>
      </w:r>
      <w:r w:rsidRPr="0064629D">
        <w:rPr>
          <w:rFonts w:ascii="Times New Roman" w:hAnsi="Times New Roman" w:cs="Times New Roman"/>
          <w:sz w:val="24"/>
        </w:rPr>
        <w:t xml:space="preserve"> – </w:t>
      </w:r>
      <w:r w:rsidR="007A5A1E">
        <w:rPr>
          <w:rFonts w:ascii="Times New Roman" w:hAnsi="Times New Roman" w:cs="Times New Roman"/>
          <w:sz w:val="24"/>
        </w:rPr>
        <w:t>Cllr. J. Ransley</w:t>
      </w:r>
      <w:r w:rsidR="00BF1532">
        <w:rPr>
          <w:rFonts w:ascii="Times New Roman" w:hAnsi="Times New Roman" w:cs="Times New Roman"/>
          <w:sz w:val="24"/>
        </w:rPr>
        <w:t xml:space="preserve"> declared a </w:t>
      </w:r>
      <w:r w:rsidR="00BF1532" w:rsidRPr="00E16930">
        <w:rPr>
          <w:rFonts w:ascii="Times New Roman" w:hAnsi="Times New Roman" w:cs="Times New Roman"/>
          <w:sz w:val="24"/>
        </w:rPr>
        <w:t xml:space="preserve">personal </w:t>
      </w:r>
      <w:r w:rsidR="003272CD" w:rsidRPr="00E16930">
        <w:rPr>
          <w:rFonts w:ascii="Times New Roman" w:hAnsi="Times New Roman" w:cs="Times New Roman"/>
          <w:sz w:val="24"/>
        </w:rPr>
        <w:t xml:space="preserve">interest in planning application number </w:t>
      </w:r>
      <w:r w:rsidR="007A5A1E" w:rsidRPr="00E16930">
        <w:rPr>
          <w:rFonts w:ascii="Times New Roman" w:hAnsi="Times New Roman" w:cs="Times New Roman"/>
          <w:sz w:val="24"/>
        </w:rPr>
        <w:t xml:space="preserve">KD/14/03541/FUL </w:t>
      </w:r>
      <w:r w:rsidR="003272CD" w:rsidRPr="00E16930">
        <w:rPr>
          <w:rFonts w:ascii="Times New Roman" w:hAnsi="Times New Roman" w:cs="Times New Roman"/>
          <w:sz w:val="24"/>
        </w:rPr>
        <w:t xml:space="preserve">for the reason </w:t>
      </w:r>
      <w:r w:rsidR="00BF1532" w:rsidRPr="00E16930">
        <w:rPr>
          <w:rFonts w:ascii="Times New Roman" w:hAnsi="Times New Roman" w:cs="Times New Roman"/>
          <w:sz w:val="24"/>
        </w:rPr>
        <w:t xml:space="preserve">that </w:t>
      </w:r>
      <w:r w:rsidR="003272CD" w:rsidRPr="00E16930">
        <w:rPr>
          <w:rFonts w:ascii="Times New Roman" w:hAnsi="Times New Roman" w:cs="Times New Roman"/>
          <w:sz w:val="24"/>
        </w:rPr>
        <w:t xml:space="preserve">the property is close to his own. </w:t>
      </w:r>
    </w:p>
    <w:p w:rsidR="0006594D" w:rsidRPr="00E16930" w:rsidRDefault="007A72B5" w:rsidP="0006594D">
      <w:pPr>
        <w:rPr>
          <w:rFonts w:ascii="Times New Roman" w:hAnsi="Times New Roman" w:cs="Times New Roman"/>
          <w:sz w:val="24"/>
        </w:rPr>
      </w:pPr>
      <w:r w:rsidRPr="00E16930">
        <w:rPr>
          <w:rFonts w:ascii="Times New Roman" w:hAnsi="Times New Roman" w:cs="Times New Roman"/>
          <w:sz w:val="24"/>
        </w:rPr>
        <w:t>33</w:t>
      </w:r>
      <w:r w:rsidR="0006594D" w:rsidRPr="00E16930">
        <w:rPr>
          <w:rFonts w:ascii="Times New Roman" w:hAnsi="Times New Roman" w:cs="Times New Roman"/>
          <w:sz w:val="24"/>
        </w:rPr>
        <w:t xml:space="preserve">. </w:t>
      </w:r>
      <w:r w:rsidR="000E1951" w:rsidRPr="00E16930">
        <w:rPr>
          <w:rFonts w:ascii="Times New Roman" w:hAnsi="Times New Roman" w:cs="Times New Roman"/>
          <w:sz w:val="24"/>
        </w:rPr>
        <w:tab/>
      </w:r>
      <w:r w:rsidRPr="00E16930">
        <w:rPr>
          <w:rFonts w:ascii="Times New Roman" w:hAnsi="Times New Roman" w:cs="Times New Roman"/>
          <w:b/>
          <w:sz w:val="24"/>
          <w:u w:val="single"/>
        </w:rPr>
        <w:t>To consider and comment upon the following applications:</w:t>
      </w:r>
      <w:r w:rsidRPr="00E16930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3168"/>
        <w:gridCol w:w="3617"/>
      </w:tblGrid>
      <w:tr w:rsidR="00E16930" w:rsidRPr="00E16930" w:rsidTr="002F1889">
        <w:tc>
          <w:tcPr>
            <w:tcW w:w="2457" w:type="dxa"/>
          </w:tcPr>
          <w:p w:rsidR="007A72B5" w:rsidRPr="00E16930" w:rsidRDefault="007A72B5" w:rsidP="000659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16930">
              <w:rPr>
                <w:rFonts w:ascii="Times New Roman" w:hAnsi="Times New Roman" w:cs="Times New Roman"/>
                <w:b/>
                <w:sz w:val="24"/>
              </w:rPr>
              <w:t>Application No.</w:t>
            </w:r>
          </w:p>
        </w:tc>
        <w:tc>
          <w:tcPr>
            <w:tcW w:w="3168" w:type="dxa"/>
          </w:tcPr>
          <w:p w:rsidR="007A72B5" w:rsidRPr="00E16930" w:rsidRDefault="007A72B5" w:rsidP="000659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16930">
              <w:rPr>
                <w:rFonts w:ascii="Times New Roman" w:hAnsi="Times New Roman" w:cs="Times New Roman"/>
                <w:b/>
                <w:sz w:val="24"/>
              </w:rPr>
              <w:t>Details of Application</w:t>
            </w:r>
          </w:p>
        </w:tc>
        <w:tc>
          <w:tcPr>
            <w:tcW w:w="3617" w:type="dxa"/>
          </w:tcPr>
          <w:p w:rsidR="007A72B5" w:rsidRPr="00E16930" w:rsidRDefault="007A72B5" w:rsidP="007A72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6930">
              <w:rPr>
                <w:rFonts w:ascii="Times New Roman" w:hAnsi="Times New Roman" w:cs="Times New Roman"/>
                <w:b/>
                <w:sz w:val="24"/>
              </w:rPr>
              <w:t>Comments</w:t>
            </w:r>
          </w:p>
        </w:tc>
      </w:tr>
      <w:tr w:rsidR="00E16930" w:rsidRPr="00E16930" w:rsidTr="002F1889">
        <w:tc>
          <w:tcPr>
            <w:tcW w:w="2457" w:type="dxa"/>
          </w:tcPr>
          <w:p w:rsidR="00F70EAA" w:rsidRPr="00E16930" w:rsidRDefault="007A5A1E" w:rsidP="003D1830">
            <w:pPr>
              <w:rPr>
                <w:rFonts w:ascii="Times New Roman" w:hAnsi="Times New Roman" w:cs="Times New Roman"/>
                <w:sz w:val="24"/>
              </w:rPr>
            </w:pPr>
            <w:r w:rsidRPr="00E16930">
              <w:rPr>
                <w:rFonts w:ascii="Times New Roman" w:hAnsi="Times New Roman" w:cs="Times New Roman"/>
                <w:sz w:val="24"/>
              </w:rPr>
              <w:t>KD/14/03541/FUL</w:t>
            </w:r>
            <w:r w:rsidR="004C07D7">
              <w:rPr>
                <w:rFonts w:ascii="Times New Roman" w:hAnsi="Times New Roman" w:cs="Times New Roman"/>
                <w:sz w:val="24"/>
              </w:rPr>
              <w:t xml:space="preserve"> – additional information supplied </w:t>
            </w:r>
          </w:p>
        </w:tc>
        <w:tc>
          <w:tcPr>
            <w:tcW w:w="3168" w:type="dxa"/>
          </w:tcPr>
          <w:p w:rsidR="00F70EAA" w:rsidRPr="00E16930" w:rsidRDefault="007A5A1E" w:rsidP="007A5A1E">
            <w:pPr>
              <w:rPr>
                <w:rFonts w:ascii="Times New Roman" w:hAnsi="Times New Roman" w:cs="Times New Roman"/>
                <w:sz w:val="24"/>
              </w:rPr>
            </w:pPr>
            <w:r w:rsidRPr="00E16930">
              <w:rPr>
                <w:rFonts w:ascii="Times New Roman" w:hAnsi="Times New Roman" w:cs="Times New Roman"/>
                <w:sz w:val="24"/>
              </w:rPr>
              <w:t>Mrs Monica Harris, Slifehurst Wood Farm, Scratchings Lane, Kirdford, Billingshurst, RH14 0JN – Barn extension to be used for seasonal lambing and storage of agricultural machinery.</w:t>
            </w:r>
          </w:p>
        </w:tc>
        <w:tc>
          <w:tcPr>
            <w:tcW w:w="3617" w:type="dxa"/>
          </w:tcPr>
          <w:p w:rsidR="005F345B" w:rsidRPr="00E16930" w:rsidRDefault="005F345B" w:rsidP="004C07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693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1889" w:rsidRPr="00E16930">
              <w:rPr>
                <w:rFonts w:ascii="Times New Roman" w:hAnsi="Times New Roman" w:cs="Times New Roman"/>
                <w:b/>
                <w:sz w:val="24"/>
                <w:u w:val="single"/>
              </w:rPr>
              <w:t>STRONG</w:t>
            </w:r>
            <w:r w:rsidR="007A5A1E" w:rsidRPr="00E16930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OBJECTION.</w:t>
            </w:r>
            <w:r w:rsidR="00CA0D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07D7">
              <w:rPr>
                <w:rFonts w:ascii="Times New Roman" w:hAnsi="Times New Roman" w:cs="Times New Roman"/>
                <w:sz w:val="24"/>
              </w:rPr>
              <w:t xml:space="preserve">The additional information supplied for this application does not make it clear as to whether the applicant is applying for the building to serve the small-holding or whether it will be serving broader land holdings. The Parish Council’s original objection stands as it believes the barn is too big for the land and requirements. </w:t>
            </w:r>
          </w:p>
        </w:tc>
      </w:tr>
      <w:tr w:rsidR="00BA1923" w:rsidRPr="00E16930" w:rsidTr="002F1889">
        <w:tc>
          <w:tcPr>
            <w:tcW w:w="2457" w:type="dxa"/>
          </w:tcPr>
          <w:p w:rsidR="00BA1923" w:rsidRPr="00E16930" w:rsidRDefault="00BA1923" w:rsidP="00BA19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KD/14/04192/DOM</w:t>
            </w:r>
          </w:p>
        </w:tc>
        <w:tc>
          <w:tcPr>
            <w:tcW w:w="3168" w:type="dxa"/>
          </w:tcPr>
          <w:p w:rsidR="00BA1923" w:rsidRPr="00E16930" w:rsidRDefault="00BA1923" w:rsidP="007A5A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Graham Lord, Robin Cottage, Plaistow Road, Kirdford, West Sussex, RH14 0JY – Replacement of dilapidated timber garage and workshop with timber stables.</w:t>
            </w:r>
          </w:p>
        </w:tc>
        <w:tc>
          <w:tcPr>
            <w:tcW w:w="3617" w:type="dxa"/>
          </w:tcPr>
          <w:p w:rsidR="00BA1923" w:rsidRPr="00BA1923" w:rsidRDefault="00BA1923" w:rsidP="00E05A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STRONG OBJECTION.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1923">
              <w:rPr>
                <w:rFonts w:ascii="Times New Roman" w:hAnsi="Times New Roman" w:cs="Times New Roman"/>
                <w:sz w:val="24"/>
              </w:rPr>
              <w:t>The parish council believes this application to be overdevelopment of the site within the domestic curtilage. No evidence has been given to demonstrate that there is a need for an agricultural building. No evidence has been given to demonstrate that horses can be maintained on the site in a sustainable manner.</w:t>
            </w:r>
          </w:p>
        </w:tc>
      </w:tr>
      <w:tr w:rsidR="00BA1923" w:rsidRPr="00E16930" w:rsidTr="002F1889">
        <w:tc>
          <w:tcPr>
            <w:tcW w:w="2457" w:type="dxa"/>
          </w:tcPr>
          <w:p w:rsidR="00BA1923" w:rsidRDefault="00BA1923" w:rsidP="00BA19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KD/15/00073/TCA</w:t>
            </w:r>
            <w:r w:rsidRPr="00BA19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8" w:type="dxa"/>
          </w:tcPr>
          <w:p w:rsidR="00BA1923" w:rsidRDefault="00BA1923" w:rsidP="003D18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Mrs Tracy Saunders, Trerose Cottage, Blind Causeway, Village Road, Kirdford, Billingshurst, W.Sussex, RH14 0LU – Fell No. 1 Eucalyptus tree. Crown reduce by 33% (back to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previous points) on No. 1 Willow tree. </w:t>
            </w:r>
          </w:p>
        </w:tc>
        <w:tc>
          <w:tcPr>
            <w:tcW w:w="3617" w:type="dxa"/>
          </w:tcPr>
          <w:p w:rsidR="00BA1923" w:rsidRPr="00E16930" w:rsidRDefault="00BA1923" w:rsidP="0064629D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NO OBJECTION.</w:t>
            </w:r>
          </w:p>
        </w:tc>
      </w:tr>
      <w:tr w:rsidR="004C07D7" w:rsidRPr="00E16930" w:rsidTr="002F1889">
        <w:tc>
          <w:tcPr>
            <w:tcW w:w="2457" w:type="dxa"/>
          </w:tcPr>
          <w:p w:rsidR="004C07D7" w:rsidRDefault="009A7D0D" w:rsidP="004C07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KD/15/00095/TCA</w:t>
            </w:r>
          </w:p>
        </w:tc>
        <w:tc>
          <w:tcPr>
            <w:tcW w:w="3168" w:type="dxa"/>
          </w:tcPr>
          <w:p w:rsidR="004C07D7" w:rsidRDefault="004C07D7" w:rsidP="004C07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Mrs Tracy Saunders, Gamel House, Village Road, Kirdford, Billingshurst, West Sussex, RH14 0LU – Intention to reduce western sector by 3 metres and reduce height back to previous pruning points of 1 No. Yew hedge. </w:t>
            </w:r>
          </w:p>
        </w:tc>
        <w:tc>
          <w:tcPr>
            <w:tcW w:w="3617" w:type="dxa"/>
          </w:tcPr>
          <w:p w:rsidR="004C07D7" w:rsidRPr="00BA1923" w:rsidRDefault="004C07D7" w:rsidP="004C07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NO OBJECTION.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BA1923">
              <w:rPr>
                <w:rFonts w:ascii="Times New Roman" w:hAnsi="Times New Roman" w:cs="Times New Roman"/>
                <w:sz w:val="24"/>
              </w:rPr>
              <w:t>he Parish Council is anxious to preserve the existing hedgerows and tree lines in the village.</w:t>
            </w:r>
          </w:p>
        </w:tc>
      </w:tr>
      <w:tr w:rsidR="004C07D7" w:rsidRPr="00E16930" w:rsidTr="002F1889">
        <w:tc>
          <w:tcPr>
            <w:tcW w:w="2457" w:type="dxa"/>
          </w:tcPr>
          <w:p w:rsidR="004C07D7" w:rsidRPr="00F44A7E" w:rsidRDefault="004C07D7" w:rsidP="004C07D7">
            <w:r w:rsidRPr="00BA1923">
              <w:rPr>
                <w:rFonts w:ascii="Times New Roman" w:hAnsi="Times New Roman" w:cs="Times New Roman"/>
                <w:sz w:val="24"/>
              </w:rPr>
              <w:t>KD/15/00151/TCA</w:t>
            </w:r>
          </w:p>
        </w:tc>
        <w:tc>
          <w:tcPr>
            <w:tcW w:w="3168" w:type="dxa"/>
          </w:tcPr>
          <w:p w:rsidR="004C07D7" w:rsidRPr="00F44A7E" w:rsidRDefault="004C07D7" w:rsidP="004C07D7">
            <w:r w:rsidRPr="00BA1923">
              <w:rPr>
                <w:rFonts w:ascii="Times New Roman" w:hAnsi="Times New Roman" w:cs="Times New Roman"/>
                <w:sz w:val="24"/>
              </w:rPr>
              <w:t>Mr Malcolm Eustice, Little Gables, Village Road, Kirdford, RH14 0NB – Notification of intention to fell 1 No. Apple tree.</w:t>
            </w:r>
          </w:p>
        </w:tc>
        <w:tc>
          <w:tcPr>
            <w:tcW w:w="3617" w:type="dxa"/>
          </w:tcPr>
          <w:p w:rsidR="004C07D7" w:rsidRDefault="004C07D7" w:rsidP="004C07D7">
            <w:r w:rsidRPr="00BA1923">
              <w:rPr>
                <w:rFonts w:ascii="Times New Roman" w:hAnsi="Times New Roman" w:cs="Times New Roman"/>
                <w:b/>
                <w:sz w:val="24"/>
                <w:u w:val="single"/>
              </w:rPr>
              <w:t>NO OBJECTION.</w:t>
            </w:r>
          </w:p>
        </w:tc>
      </w:tr>
    </w:tbl>
    <w:p w:rsidR="00D4667F" w:rsidRPr="00E16930" w:rsidRDefault="00D4667F" w:rsidP="00E4010E">
      <w:pPr>
        <w:rPr>
          <w:rFonts w:ascii="Times New Roman" w:hAnsi="Times New Roman" w:cs="Times New Roman"/>
        </w:rPr>
      </w:pPr>
    </w:p>
    <w:p w:rsidR="00E4010E" w:rsidRPr="00E16930" w:rsidRDefault="00B0171A" w:rsidP="00BF1532">
      <w:pPr>
        <w:ind w:left="720" w:hanging="720"/>
        <w:rPr>
          <w:rFonts w:ascii="Times New Roman" w:hAnsi="Times New Roman" w:cs="Times New Roman"/>
        </w:rPr>
      </w:pPr>
      <w:r w:rsidRPr="00E16930">
        <w:rPr>
          <w:rFonts w:ascii="Times New Roman" w:hAnsi="Times New Roman" w:cs="Times New Roman"/>
        </w:rPr>
        <w:t>34</w:t>
      </w:r>
      <w:r w:rsidR="00E4010E" w:rsidRPr="00E16930">
        <w:rPr>
          <w:rFonts w:ascii="Times New Roman" w:hAnsi="Times New Roman" w:cs="Times New Roman"/>
        </w:rPr>
        <w:t xml:space="preserve">. </w:t>
      </w:r>
      <w:r w:rsidR="000E1951" w:rsidRPr="00E16930">
        <w:rPr>
          <w:rFonts w:ascii="Times New Roman" w:hAnsi="Times New Roman" w:cs="Times New Roman"/>
        </w:rPr>
        <w:tab/>
      </w:r>
      <w:r w:rsidR="00BF1532" w:rsidRPr="00E16930">
        <w:rPr>
          <w:rFonts w:ascii="Times New Roman" w:hAnsi="Times New Roman" w:cs="Times New Roman"/>
          <w:b/>
          <w:u w:val="single"/>
        </w:rPr>
        <w:t>Decisions received from Chichester District Council</w:t>
      </w:r>
      <w:r w:rsidR="00BF1532" w:rsidRPr="00E16930">
        <w:rPr>
          <w:rFonts w:ascii="Times New Roman" w:hAnsi="Times New Roman" w:cs="Times New Roman"/>
        </w:rPr>
        <w:t xml:space="preserve">.  </w:t>
      </w:r>
      <w:r w:rsidR="00E4010E" w:rsidRPr="00E16930">
        <w:rPr>
          <w:rFonts w:ascii="Times New Roman" w:hAnsi="Times New Roman" w:cs="Times New Roman"/>
        </w:rPr>
        <w:t>The</w:t>
      </w:r>
      <w:r w:rsidR="002F1889" w:rsidRPr="00E16930">
        <w:rPr>
          <w:rFonts w:ascii="Times New Roman" w:hAnsi="Times New Roman" w:cs="Times New Roman"/>
        </w:rPr>
        <w:t xml:space="preserve"> following </w:t>
      </w:r>
      <w:r w:rsidR="00E4010E" w:rsidRPr="00E16930">
        <w:rPr>
          <w:rFonts w:ascii="Times New Roman" w:hAnsi="Times New Roman" w:cs="Times New Roman"/>
        </w:rPr>
        <w:t>planning decision from Chiches</w:t>
      </w:r>
      <w:r w:rsidR="003D1830" w:rsidRPr="00E16930">
        <w:rPr>
          <w:rFonts w:ascii="Times New Roman" w:hAnsi="Times New Roman" w:cs="Times New Roman"/>
        </w:rPr>
        <w:t>ter District Council</w:t>
      </w:r>
      <w:r w:rsidR="002F1889" w:rsidRPr="00E16930">
        <w:rPr>
          <w:rFonts w:ascii="Times New Roman" w:hAnsi="Times New Roman" w:cs="Times New Roman"/>
        </w:rPr>
        <w:t xml:space="preserve"> was noted: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489"/>
        <w:gridCol w:w="4469"/>
        <w:gridCol w:w="1750"/>
      </w:tblGrid>
      <w:tr w:rsidR="002F1889" w:rsidRPr="00E16930" w:rsidTr="00276C68">
        <w:trPr>
          <w:trHeight w:val="211"/>
        </w:trPr>
        <w:tc>
          <w:tcPr>
            <w:tcW w:w="2546" w:type="dxa"/>
          </w:tcPr>
          <w:p w:rsidR="002F1889" w:rsidRPr="00E16930" w:rsidRDefault="00276C68" w:rsidP="00E4010E">
            <w:pPr>
              <w:rPr>
                <w:rFonts w:ascii="Times New Roman" w:hAnsi="Times New Roman" w:cs="Times New Roman"/>
              </w:rPr>
            </w:pPr>
            <w:r w:rsidRPr="00276C68">
              <w:rPr>
                <w:rFonts w:ascii="Times New Roman" w:hAnsi="Times New Roman" w:cs="Times New Roman"/>
              </w:rPr>
              <w:t>KD/14/03540/FUL</w:t>
            </w:r>
          </w:p>
        </w:tc>
        <w:tc>
          <w:tcPr>
            <w:tcW w:w="4825" w:type="dxa"/>
          </w:tcPr>
          <w:p w:rsidR="002F1889" w:rsidRPr="00E16930" w:rsidRDefault="00276C68" w:rsidP="00276C68">
            <w:pPr>
              <w:rPr>
                <w:rFonts w:ascii="Times New Roman" w:hAnsi="Times New Roman" w:cs="Times New Roman"/>
              </w:rPr>
            </w:pPr>
            <w:r w:rsidRPr="00276C68">
              <w:rPr>
                <w:rFonts w:ascii="Times New Roman" w:hAnsi="Times New Roman" w:cs="Times New Roman"/>
              </w:rPr>
              <w:t xml:space="preserve">Mr Nigel Waite, Idolsfold House, Kirdford, Billingshurst, West Sussex, RH14 0JJ – variation of condition 4 of permission KD/4/82, removal of agricultural occupancy. </w:t>
            </w:r>
          </w:p>
        </w:tc>
        <w:tc>
          <w:tcPr>
            <w:tcW w:w="1337" w:type="dxa"/>
          </w:tcPr>
          <w:p w:rsidR="002F1889" w:rsidRPr="00E16930" w:rsidRDefault="00276C68" w:rsidP="00E4010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REFUSE.</w:t>
            </w:r>
          </w:p>
        </w:tc>
      </w:tr>
      <w:tr w:rsidR="00276C68" w:rsidRPr="00E16930" w:rsidTr="00276C68">
        <w:trPr>
          <w:trHeight w:val="211"/>
        </w:trPr>
        <w:tc>
          <w:tcPr>
            <w:tcW w:w="2546" w:type="dxa"/>
          </w:tcPr>
          <w:p w:rsidR="00276C68" w:rsidRPr="00E16930" w:rsidRDefault="00276C68" w:rsidP="00E4010E">
            <w:pPr>
              <w:rPr>
                <w:rFonts w:ascii="Times New Roman" w:hAnsi="Times New Roman" w:cs="Times New Roman"/>
              </w:rPr>
            </w:pPr>
            <w:r w:rsidRPr="00276C68">
              <w:rPr>
                <w:rFonts w:ascii="Times New Roman" w:hAnsi="Times New Roman" w:cs="Times New Roman"/>
              </w:rPr>
              <w:t>KD/14/03617/DOM</w:t>
            </w:r>
          </w:p>
        </w:tc>
        <w:tc>
          <w:tcPr>
            <w:tcW w:w="4825" w:type="dxa"/>
          </w:tcPr>
          <w:p w:rsidR="00276C68" w:rsidRPr="00E16930" w:rsidRDefault="00276C68" w:rsidP="00E4010E">
            <w:pPr>
              <w:rPr>
                <w:rFonts w:ascii="Times New Roman" w:hAnsi="Times New Roman" w:cs="Times New Roman"/>
              </w:rPr>
            </w:pPr>
            <w:r w:rsidRPr="00276C68">
              <w:rPr>
                <w:rFonts w:ascii="Times New Roman" w:hAnsi="Times New Roman" w:cs="Times New Roman"/>
              </w:rPr>
              <w:t xml:space="preserve">Dr Collin Meanock, Chapmans Farm, Kirdford, Billingshurst, West Sussex, RH14 0JR RE: Great Common Cottage, Plaistow Road, Kirdford, Billingshurst, West Sussex, RH14 0JR – </w:t>
            </w:r>
            <w:r>
              <w:rPr>
                <w:rFonts w:ascii="Times New Roman" w:hAnsi="Times New Roman" w:cs="Times New Roman"/>
              </w:rPr>
              <w:t xml:space="preserve">Two storey extension. </w:t>
            </w:r>
          </w:p>
        </w:tc>
        <w:tc>
          <w:tcPr>
            <w:tcW w:w="1337" w:type="dxa"/>
          </w:tcPr>
          <w:p w:rsidR="00276C68" w:rsidRPr="00E16930" w:rsidRDefault="00276C68" w:rsidP="00E4010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WITHDRAWN.</w:t>
            </w:r>
          </w:p>
        </w:tc>
      </w:tr>
      <w:tr w:rsidR="00276C68" w:rsidRPr="00E16930" w:rsidTr="00276C68">
        <w:trPr>
          <w:trHeight w:val="211"/>
        </w:trPr>
        <w:tc>
          <w:tcPr>
            <w:tcW w:w="2546" w:type="dxa"/>
          </w:tcPr>
          <w:p w:rsidR="00276C68" w:rsidRPr="00E16930" w:rsidRDefault="00276C68" w:rsidP="00E4010E">
            <w:pPr>
              <w:rPr>
                <w:rFonts w:ascii="Times New Roman" w:hAnsi="Times New Roman" w:cs="Times New Roman"/>
              </w:rPr>
            </w:pPr>
            <w:r w:rsidRPr="00276C68">
              <w:rPr>
                <w:rFonts w:ascii="Times New Roman" w:hAnsi="Times New Roman" w:cs="Times New Roman"/>
              </w:rPr>
              <w:t>KD/14/01220/ELD</w:t>
            </w:r>
          </w:p>
        </w:tc>
        <w:tc>
          <w:tcPr>
            <w:tcW w:w="4825" w:type="dxa"/>
          </w:tcPr>
          <w:p w:rsidR="00276C68" w:rsidRPr="00E16930" w:rsidRDefault="00276C68" w:rsidP="00276C68">
            <w:pPr>
              <w:rPr>
                <w:rFonts w:ascii="Times New Roman" w:hAnsi="Times New Roman" w:cs="Times New Roman"/>
              </w:rPr>
            </w:pPr>
            <w:r w:rsidRPr="00276C68">
              <w:rPr>
                <w:rFonts w:ascii="Times New Roman" w:hAnsi="Times New Roman" w:cs="Times New Roman"/>
              </w:rPr>
              <w:t>Mr G Griffiths, Idolsfold Barn, Kirdford, Billingshurst RH14 0JJ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76C68">
              <w:rPr>
                <w:rFonts w:ascii="Times New Roman" w:hAnsi="Times New Roman" w:cs="Times New Roman"/>
              </w:rPr>
              <w:t>Use of land as residential garden land associa</w:t>
            </w:r>
            <w:r>
              <w:rPr>
                <w:rFonts w:ascii="Times New Roman" w:hAnsi="Times New Roman" w:cs="Times New Roman"/>
              </w:rPr>
              <w:t xml:space="preserve">ted with Idolsfold Barn. </w:t>
            </w:r>
          </w:p>
        </w:tc>
        <w:tc>
          <w:tcPr>
            <w:tcW w:w="1337" w:type="dxa"/>
          </w:tcPr>
          <w:p w:rsidR="00276C68" w:rsidRPr="00E16930" w:rsidRDefault="00276C68" w:rsidP="00E4010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REFUSE.</w:t>
            </w:r>
          </w:p>
        </w:tc>
      </w:tr>
      <w:tr w:rsidR="00276C68" w:rsidRPr="00E16930" w:rsidTr="00276C68">
        <w:trPr>
          <w:trHeight w:val="211"/>
        </w:trPr>
        <w:tc>
          <w:tcPr>
            <w:tcW w:w="2546" w:type="dxa"/>
          </w:tcPr>
          <w:p w:rsidR="00276C68" w:rsidRPr="00E16930" w:rsidRDefault="00276C68" w:rsidP="00E4010E">
            <w:pPr>
              <w:rPr>
                <w:rFonts w:ascii="Times New Roman" w:hAnsi="Times New Roman" w:cs="Times New Roman"/>
              </w:rPr>
            </w:pPr>
            <w:r w:rsidRPr="00276C68">
              <w:rPr>
                <w:rFonts w:ascii="Times New Roman" w:hAnsi="Times New Roman" w:cs="Times New Roman"/>
              </w:rPr>
              <w:t>KD/14/03352/FUL</w:t>
            </w:r>
          </w:p>
        </w:tc>
        <w:tc>
          <w:tcPr>
            <w:tcW w:w="4825" w:type="dxa"/>
          </w:tcPr>
          <w:p w:rsidR="00276C68" w:rsidRPr="00E16930" w:rsidRDefault="00276C68" w:rsidP="00E4010E">
            <w:pPr>
              <w:rPr>
                <w:rFonts w:ascii="Times New Roman" w:hAnsi="Times New Roman" w:cs="Times New Roman"/>
              </w:rPr>
            </w:pPr>
            <w:r w:rsidRPr="00276C68">
              <w:rPr>
                <w:rFonts w:ascii="Times New Roman" w:hAnsi="Times New Roman" w:cs="Times New Roman"/>
              </w:rPr>
              <w:t>Mr &amp; Mrs John &amp; Sandra Beckett, Filliams Farm, Plaistow Road, Kirdford, Billingshurst – Demolition of existing derelict dwelling. Erection of 1 No. three bedroom family home and garage. Formation of a new garden a</w:t>
            </w:r>
            <w:r>
              <w:rPr>
                <w:rFonts w:ascii="Times New Roman" w:hAnsi="Times New Roman" w:cs="Times New Roman"/>
              </w:rPr>
              <w:t xml:space="preserve">nd agricultural pasture. </w:t>
            </w:r>
          </w:p>
        </w:tc>
        <w:tc>
          <w:tcPr>
            <w:tcW w:w="1337" w:type="dxa"/>
          </w:tcPr>
          <w:p w:rsidR="00276C68" w:rsidRPr="00E16930" w:rsidRDefault="00276C68" w:rsidP="00E4010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PERMIT.</w:t>
            </w:r>
          </w:p>
        </w:tc>
      </w:tr>
      <w:tr w:rsidR="00276C68" w:rsidRPr="00E16930" w:rsidTr="00276C68">
        <w:trPr>
          <w:trHeight w:val="211"/>
        </w:trPr>
        <w:tc>
          <w:tcPr>
            <w:tcW w:w="2546" w:type="dxa"/>
          </w:tcPr>
          <w:p w:rsidR="00276C68" w:rsidRPr="00276C68" w:rsidRDefault="00276C68" w:rsidP="00E4010E">
            <w:pPr>
              <w:rPr>
                <w:rFonts w:ascii="Times New Roman" w:hAnsi="Times New Roman" w:cs="Times New Roman"/>
              </w:rPr>
            </w:pPr>
            <w:r w:rsidRPr="00276C68">
              <w:rPr>
                <w:rFonts w:ascii="Times New Roman" w:hAnsi="Times New Roman" w:cs="Times New Roman"/>
              </w:rPr>
              <w:t>KD/14/03227/DOM</w:t>
            </w:r>
          </w:p>
        </w:tc>
        <w:tc>
          <w:tcPr>
            <w:tcW w:w="4825" w:type="dxa"/>
          </w:tcPr>
          <w:p w:rsidR="00276C68" w:rsidRPr="00276C68" w:rsidRDefault="00276C68" w:rsidP="00E4010E">
            <w:pPr>
              <w:rPr>
                <w:rFonts w:ascii="Times New Roman" w:hAnsi="Times New Roman" w:cs="Times New Roman"/>
              </w:rPr>
            </w:pPr>
            <w:r w:rsidRPr="00276C68">
              <w:rPr>
                <w:rFonts w:ascii="Times New Roman" w:hAnsi="Times New Roman" w:cs="Times New Roman"/>
              </w:rPr>
              <w:t>Mr James Steel, 3 Creamery Cottages, Village Road, Kirdford, Billingshurst, West Sussex, RH14 0NB – Double s</w:t>
            </w:r>
            <w:r>
              <w:rPr>
                <w:rFonts w:ascii="Times New Roman" w:hAnsi="Times New Roman" w:cs="Times New Roman"/>
              </w:rPr>
              <w:t xml:space="preserve">torey extension to rear. </w:t>
            </w:r>
          </w:p>
        </w:tc>
        <w:tc>
          <w:tcPr>
            <w:tcW w:w="1337" w:type="dxa"/>
          </w:tcPr>
          <w:p w:rsidR="00276C68" w:rsidRDefault="00276C68" w:rsidP="00E4010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PERMIT.</w:t>
            </w:r>
          </w:p>
        </w:tc>
      </w:tr>
    </w:tbl>
    <w:p w:rsidR="002F1889" w:rsidRPr="00E16930" w:rsidRDefault="002F1889" w:rsidP="00E4010E">
      <w:pPr>
        <w:rPr>
          <w:rFonts w:ascii="Times New Roman" w:hAnsi="Times New Roman" w:cs="Times New Roman"/>
        </w:rPr>
      </w:pPr>
    </w:p>
    <w:p w:rsidR="00EA7238" w:rsidRDefault="00B0171A" w:rsidP="00276C68">
      <w:pPr>
        <w:ind w:left="720" w:hanging="720"/>
        <w:rPr>
          <w:rFonts w:ascii="Times New Roman" w:hAnsi="Times New Roman" w:cs="Times New Roman"/>
        </w:rPr>
      </w:pPr>
      <w:r w:rsidRPr="00E16930">
        <w:rPr>
          <w:rFonts w:ascii="Times New Roman" w:hAnsi="Times New Roman" w:cs="Times New Roman"/>
        </w:rPr>
        <w:t>35</w:t>
      </w:r>
      <w:r w:rsidR="002B528A" w:rsidRPr="00E16930">
        <w:rPr>
          <w:rFonts w:ascii="Times New Roman" w:hAnsi="Times New Roman" w:cs="Times New Roman"/>
        </w:rPr>
        <w:t xml:space="preserve">. </w:t>
      </w:r>
      <w:r w:rsidR="000E1951" w:rsidRPr="00E16930">
        <w:rPr>
          <w:rFonts w:ascii="Times New Roman" w:hAnsi="Times New Roman" w:cs="Times New Roman"/>
        </w:rPr>
        <w:tab/>
      </w:r>
      <w:r w:rsidR="009A7D0D">
        <w:rPr>
          <w:rFonts w:ascii="Times New Roman" w:hAnsi="Times New Roman" w:cs="Times New Roman"/>
        </w:rPr>
        <w:t xml:space="preserve">Crouchlands. </w:t>
      </w:r>
      <w:r w:rsidR="009A6932">
        <w:rPr>
          <w:rFonts w:ascii="Times New Roman" w:hAnsi="Times New Roman" w:cs="Times New Roman"/>
        </w:rPr>
        <w:t>Members noted</w:t>
      </w:r>
      <w:r w:rsidR="00276C68">
        <w:rPr>
          <w:rFonts w:ascii="Times New Roman" w:hAnsi="Times New Roman" w:cs="Times New Roman"/>
        </w:rPr>
        <w:t xml:space="preserve"> that the case officer’s report regarding </w:t>
      </w:r>
      <w:r w:rsidR="00276C68" w:rsidRPr="00276C68">
        <w:rPr>
          <w:rFonts w:ascii="Times New Roman" w:hAnsi="Times New Roman" w:cs="Times New Roman"/>
        </w:rPr>
        <w:t>14/02349/CMA, WSCC Ref: WSCC/042/14/PS Crouchlands Farm</w:t>
      </w:r>
      <w:r w:rsidR="00276C68">
        <w:rPr>
          <w:rFonts w:ascii="Times New Roman" w:hAnsi="Times New Roman" w:cs="Times New Roman"/>
        </w:rPr>
        <w:t xml:space="preserve">, had been </w:t>
      </w:r>
      <w:r w:rsidR="00B43DE3">
        <w:rPr>
          <w:rFonts w:ascii="Times New Roman" w:hAnsi="Times New Roman" w:cs="Times New Roman"/>
        </w:rPr>
        <w:t xml:space="preserve">temporarily </w:t>
      </w:r>
      <w:r w:rsidR="00276C68">
        <w:rPr>
          <w:rFonts w:ascii="Times New Roman" w:hAnsi="Times New Roman" w:cs="Times New Roman"/>
        </w:rPr>
        <w:t>withdrawn following a letter highlighting legal concerns with the report from a legal firm commissioned by Plaistow Parish Coun</w:t>
      </w:r>
      <w:r w:rsidR="009A6932">
        <w:rPr>
          <w:rFonts w:ascii="Times New Roman" w:hAnsi="Times New Roman" w:cs="Times New Roman"/>
        </w:rPr>
        <w:t>cil and Kirdford Parish Council. T</w:t>
      </w:r>
      <w:r w:rsidR="009A6932" w:rsidRPr="009A6932">
        <w:rPr>
          <w:rFonts w:ascii="Times New Roman" w:hAnsi="Times New Roman" w:cs="Times New Roman"/>
        </w:rPr>
        <w:t xml:space="preserve">he legal counsel opinion obtained by the Parish Councils, demonstrated a view that the approach of the Report </w:t>
      </w:r>
      <w:r w:rsidR="009A6932">
        <w:rPr>
          <w:rFonts w:ascii="Times New Roman" w:hAnsi="Times New Roman" w:cs="Times New Roman"/>
        </w:rPr>
        <w:t xml:space="preserve">to Committee is flawed in law. The Parish Councils will </w:t>
      </w:r>
      <w:r w:rsidR="009A6932" w:rsidRPr="009A6932">
        <w:rPr>
          <w:rFonts w:ascii="Times New Roman" w:hAnsi="Times New Roman" w:cs="Times New Roman"/>
        </w:rPr>
        <w:t>await what arises from an assessment by WSCC of the information submitted.</w:t>
      </w:r>
      <w:r w:rsidR="009A6932">
        <w:rPr>
          <w:rFonts w:ascii="Times New Roman" w:hAnsi="Times New Roman" w:cs="Times New Roman"/>
        </w:rPr>
        <w:t xml:space="preserve"> Kirdford Parish Council Members will discuss the council’s contributions towards legal costs incurred in this process at the next Parish Council meeting to be held on 16</w:t>
      </w:r>
      <w:r w:rsidR="009A6932" w:rsidRPr="009A6932">
        <w:rPr>
          <w:rFonts w:ascii="Times New Roman" w:hAnsi="Times New Roman" w:cs="Times New Roman"/>
          <w:vertAlign w:val="superscript"/>
        </w:rPr>
        <w:t>th</w:t>
      </w:r>
      <w:r w:rsidR="009A6932">
        <w:rPr>
          <w:rFonts w:ascii="Times New Roman" w:hAnsi="Times New Roman" w:cs="Times New Roman"/>
        </w:rPr>
        <w:t xml:space="preserve"> February 2015 at Kirdford Village Hall. </w:t>
      </w:r>
      <w:r w:rsidR="00380AF1">
        <w:rPr>
          <w:rFonts w:ascii="Times New Roman" w:hAnsi="Times New Roman" w:cs="Times New Roman"/>
        </w:rPr>
        <w:t xml:space="preserve">The Clerk will circulate the QC’s full report to all members of Kirdford Parish Council. </w:t>
      </w:r>
      <w:r w:rsidR="009A6932">
        <w:rPr>
          <w:rFonts w:ascii="Times New Roman" w:hAnsi="Times New Roman" w:cs="Times New Roman"/>
        </w:rPr>
        <w:t>It was noted that Cllr Mr Ian Campbell and Cllr Mr Josef Ransley would be interviewed on BBC Radio Sussex at 6.45 am on Monday 2</w:t>
      </w:r>
      <w:r w:rsidR="009A6932" w:rsidRPr="009A6932">
        <w:rPr>
          <w:rFonts w:ascii="Times New Roman" w:hAnsi="Times New Roman" w:cs="Times New Roman"/>
          <w:vertAlign w:val="superscript"/>
        </w:rPr>
        <w:t>nd</w:t>
      </w:r>
      <w:r w:rsidR="009A6932">
        <w:rPr>
          <w:rFonts w:ascii="Times New Roman" w:hAnsi="Times New Roman" w:cs="Times New Roman"/>
        </w:rPr>
        <w:t xml:space="preserve"> February 2015 regarding the Crouchlands Biogas application. </w:t>
      </w:r>
    </w:p>
    <w:p w:rsidR="009A6932" w:rsidRDefault="009A6932" w:rsidP="00276C6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</w:t>
      </w:r>
      <w:r>
        <w:rPr>
          <w:rFonts w:ascii="Times New Roman" w:hAnsi="Times New Roman" w:cs="Times New Roman"/>
        </w:rPr>
        <w:tab/>
      </w:r>
      <w:r w:rsidR="00380AF1">
        <w:rPr>
          <w:rFonts w:ascii="Times New Roman" w:hAnsi="Times New Roman" w:cs="Times New Roman"/>
        </w:rPr>
        <w:t xml:space="preserve">Appeals: Members asked the Clerk to send a letter to </w:t>
      </w:r>
      <w:r w:rsidR="009A7D0D">
        <w:rPr>
          <w:rFonts w:ascii="Times New Roman" w:hAnsi="Times New Roman" w:cs="Times New Roman"/>
        </w:rPr>
        <w:t>the Planning Inspectorate</w:t>
      </w:r>
      <w:r w:rsidR="00AE0573">
        <w:rPr>
          <w:rFonts w:ascii="Times New Roman" w:hAnsi="Times New Roman" w:cs="Times New Roman"/>
        </w:rPr>
        <w:t xml:space="preserve"> regarding the appeal by applicants at The Workshop, Village Road, Kirdford</w:t>
      </w:r>
      <w:r w:rsidR="00033402">
        <w:rPr>
          <w:rFonts w:ascii="Times New Roman" w:hAnsi="Times New Roman" w:cs="Times New Roman"/>
        </w:rPr>
        <w:t xml:space="preserve"> (KD/14/00840/FUL). The letter is t</w:t>
      </w:r>
      <w:r w:rsidR="00AE0573">
        <w:rPr>
          <w:rFonts w:ascii="Times New Roman" w:hAnsi="Times New Roman" w:cs="Times New Roman"/>
        </w:rPr>
        <w:t>o reiterate the point that the Parish Council commented on the original submission regarding the Leconfield Estate’s restrictive covenan</w:t>
      </w:r>
      <w:r w:rsidR="00824722">
        <w:rPr>
          <w:rFonts w:ascii="Times New Roman" w:hAnsi="Times New Roman" w:cs="Times New Roman"/>
        </w:rPr>
        <w:t xml:space="preserve">t which impacts upon the proposed change of use and the building’s value. </w:t>
      </w:r>
    </w:p>
    <w:p w:rsidR="00692E76" w:rsidRPr="00E16930" w:rsidRDefault="00692E76" w:rsidP="00276C6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</w:t>
      </w:r>
      <w:r>
        <w:rPr>
          <w:rFonts w:ascii="Times New Roman" w:hAnsi="Times New Roman" w:cs="Times New Roman"/>
        </w:rPr>
        <w:tab/>
        <w:t>There were no enforcements reported.</w:t>
      </w:r>
    </w:p>
    <w:p w:rsidR="00B0171A" w:rsidRPr="00E16930" w:rsidRDefault="00B0171A" w:rsidP="000E1951">
      <w:pPr>
        <w:ind w:left="720" w:hanging="720"/>
        <w:rPr>
          <w:rFonts w:ascii="Times New Roman" w:hAnsi="Times New Roman" w:cs="Times New Roman"/>
        </w:rPr>
      </w:pPr>
      <w:r w:rsidRPr="00E16930">
        <w:rPr>
          <w:rFonts w:ascii="Times New Roman" w:hAnsi="Times New Roman" w:cs="Times New Roman"/>
        </w:rPr>
        <w:t>There being no further busines</w:t>
      </w:r>
      <w:r w:rsidR="00F70EAA" w:rsidRPr="00E16930">
        <w:rPr>
          <w:rFonts w:ascii="Times New Roman" w:hAnsi="Times New Roman" w:cs="Times New Roman"/>
        </w:rPr>
        <w:t xml:space="preserve">s, the meeting closed at </w:t>
      </w:r>
      <w:r w:rsidR="00276C68">
        <w:rPr>
          <w:rFonts w:ascii="Times New Roman" w:hAnsi="Times New Roman" w:cs="Times New Roman"/>
        </w:rPr>
        <w:t>5</w:t>
      </w:r>
      <w:r w:rsidR="00FA5B09" w:rsidRPr="00E16930">
        <w:rPr>
          <w:rFonts w:ascii="Times New Roman" w:hAnsi="Times New Roman" w:cs="Times New Roman"/>
        </w:rPr>
        <w:t>.30 pm.</w:t>
      </w:r>
    </w:p>
    <w:sectPr w:rsidR="00B0171A" w:rsidRPr="00E1693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73" w:rsidRDefault="00511D73" w:rsidP="00E93739">
      <w:pPr>
        <w:spacing w:after="0" w:line="240" w:lineRule="auto"/>
      </w:pPr>
      <w:r>
        <w:separator/>
      </w:r>
    </w:p>
  </w:endnote>
  <w:endnote w:type="continuationSeparator" w:id="0">
    <w:p w:rsidR="00511D73" w:rsidRDefault="00511D73" w:rsidP="00E9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93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739" w:rsidRDefault="00E93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D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3739" w:rsidRDefault="00E93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73" w:rsidRDefault="00511D73" w:rsidP="00E93739">
      <w:pPr>
        <w:spacing w:after="0" w:line="240" w:lineRule="auto"/>
      </w:pPr>
      <w:r>
        <w:separator/>
      </w:r>
    </w:p>
  </w:footnote>
  <w:footnote w:type="continuationSeparator" w:id="0">
    <w:p w:rsidR="00511D73" w:rsidRDefault="00511D73" w:rsidP="00E9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E9" w:rsidRDefault="00B46B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5B" w:rsidRPr="005F345B" w:rsidRDefault="005F345B">
    <w:pPr>
      <w:pStyle w:val="Header"/>
      <w:rPr>
        <w:b/>
      </w:rPr>
    </w:pPr>
  </w:p>
  <w:p w:rsidR="005F345B" w:rsidRDefault="005F34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E9" w:rsidRDefault="00B46B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C0660"/>
    <w:multiLevelType w:val="hybridMultilevel"/>
    <w:tmpl w:val="B8F8A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B052E"/>
    <w:multiLevelType w:val="hybridMultilevel"/>
    <w:tmpl w:val="6BB21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4D"/>
    <w:rsid w:val="00033402"/>
    <w:rsid w:val="000570F7"/>
    <w:rsid w:val="0006594D"/>
    <w:rsid w:val="000815D5"/>
    <w:rsid w:val="000C11E1"/>
    <w:rsid w:val="000E1951"/>
    <w:rsid w:val="00117906"/>
    <w:rsid w:val="001478DE"/>
    <w:rsid w:val="001E1294"/>
    <w:rsid w:val="00235E57"/>
    <w:rsid w:val="00271AA3"/>
    <w:rsid w:val="00276C68"/>
    <w:rsid w:val="002B528A"/>
    <w:rsid w:val="002F1889"/>
    <w:rsid w:val="00305311"/>
    <w:rsid w:val="003272CD"/>
    <w:rsid w:val="00343F57"/>
    <w:rsid w:val="003568D0"/>
    <w:rsid w:val="00380AF1"/>
    <w:rsid w:val="003A446F"/>
    <w:rsid w:val="003D1830"/>
    <w:rsid w:val="003D4B2B"/>
    <w:rsid w:val="003F4791"/>
    <w:rsid w:val="00454C92"/>
    <w:rsid w:val="004A4F2B"/>
    <w:rsid w:val="004C07D7"/>
    <w:rsid w:val="004C3DF2"/>
    <w:rsid w:val="004C5F4A"/>
    <w:rsid w:val="00511D73"/>
    <w:rsid w:val="00522A71"/>
    <w:rsid w:val="00577C40"/>
    <w:rsid w:val="00577F66"/>
    <w:rsid w:val="005D50D1"/>
    <w:rsid w:val="005F345B"/>
    <w:rsid w:val="0062552F"/>
    <w:rsid w:val="00634813"/>
    <w:rsid w:val="0064629D"/>
    <w:rsid w:val="00692E76"/>
    <w:rsid w:val="00774D05"/>
    <w:rsid w:val="007A5A1E"/>
    <w:rsid w:val="007A72B5"/>
    <w:rsid w:val="00824722"/>
    <w:rsid w:val="00835268"/>
    <w:rsid w:val="00851E59"/>
    <w:rsid w:val="009061B5"/>
    <w:rsid w:val="009A6932"/>
    <w:rsid w:val="009A7D0D"/>
    <w:rsid w:val="00A10110"/>
    <w:rsid w:val="00A1679E"/>
    <w:rsid w:val="00A519A9"/>
    <w:rsid w:val="00A52891"/>
    <w:rsid w:val="00A62B46"/>
    <w:rsid w:val="00A86035"/>
    <w:rsid w:val="00AE0573"/>
    <w:rsid w:val="00B0171A"/>
    <w:rsid w:val="00B43DE3"/>
    <w:rsid w:val="00B46BE9"/>
    <w:rsid w:val="00B9723A"/>
    <w:rsid w:val="00BA1923"/>
    <w:rsid w:val="00BA3191"/>
    <w:rsid w:val="00BD1413"/>
    <w:rsid w:val="00BF1532"/>
    <w:rsid w:val="00C65ED6"/>
    <w:rsid w:val="00CA0D72"/>
    <w:rsid w:val="00D4667F"/>
    <w:rsid w:val="00DB3B36"/>
    <w:rsid w:val="00DC1142"/>
    <w:rsid w:val="00DE0CA1"/>
    <w:rsid w:val="00DF4535"/>
    <w:rsid w:val="00E05A40"/>
    <w:rsid w:val="00E16930"/>
    <w:rsid w:val="00E323CB"/>
    <w:rsid w:val="00E4010E"/>
    <w:rsid w:val="00E93739"/>
    <w:rsid w:val="00EA7238"/>
    <w:rsid w:val="00EE7D21"/>
    <w:rsid w:val="00F127F8"/>
    <w:rsid w:val="00F45D8E"/>
    <w:rsid w:val="00F70EAA"/>
    <w:rsid w:val="00F75FDC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94D"/>
    <w:pPr>
      <w:ind w:left="720"/>
      <w:contextualSpacing/>
    </w:pPr>
  </w:style>
  <w:style w:type="table" w:styleId="TableGrid">
    <w:name w:val="Table Grid"/>
    <w:basedOn w:val="TableNormal"/>
    <w:uiPriority w:val="39"/>
    <w:rsid w:val="007A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739"/>
  </w:style>
  <w:style w:type="paragraph" w:styleId="Footer">
    <w:name w:val="footer"/>
    <w:basedOn w:val="Normal"/>
    <w:link w:val="FooterChar"/>
    <w:uiPriority w:val="99"/>
    <w:unhideWhenUsed/>
    <w:rsid w:val="00E93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94D"/>
    <w:pPr>
      <w:ind w:left="720"/>
      <w:contextualSpacing/>
    </w:pPr>
  </w:style>
  <w:style w:type="table" w:styleId="TableGrid">
    <w:name w:val="Table Grid"/>
    <w:basedOn w:val="TableNormal"/>
    <w:uiPriority w:val="39"/>
    <w:rsid w:val="007A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739"/>
  </w:style>
  <w:style w:type="paragraph" w:styleId="Footer">
    <w:name w:val="footer"/>
    <w:basedOn w:val="Normal"/>
    <w:link w:val="FooterChar"/>
    <w:uiPriority w:val="99"/>
    <w:unhideWhenUsed/>
    <w:rsid w:val="00E93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AC5D-B425-4715-8DBB-A84E8F89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Daubeny</dc:creator>
  <cp:lastModifiedBy>marshall</cp:lastModifiedBy>
  <cp:revision>2</cp:revision>
  <dcterms:created xsi:type="dcterms:W3CDTF">2015-02-05T10:02:00Z</dcterms:created>
  <dcterms:modified xsi:type="dcterms:W3CDTF">2015-02-05T10:02:00Z</dcterms:modified>
</cp:coreProperties>
</file>